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7D0761" w:rsidRPr="00ED5DD3" w:rsidRDefault="00F70787" w:rsidP="00727DA6">
      <w:pPr>
        <w:rPr>
          <w:rFonts w:cstheme="minorHAnsi"/>
          <w:b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5D583B00" wp14:editId="1CDC508F">
                <wp:simplePos x="0" y="0"/>
                <wp:positionH relativeFrom="margin">
                  <wp:posOffset>4445</wp:posOffset>
                </wp:positionH>
                <wp:positionV relativeFrom="page">
                  <wp:posOffset>1457325</wp:posOffset>
                </wp:positionV>
                <wp:extent cx="10439400" cy="1733550"/>
                <wp:effectExtent l="38100" t="38100" r="38100" b="38100"/>
                <wp:wrapSquare wrapText="bothSides"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39400" cy="1733550"/>
                        </a:xfrm>
                        <a:prstGeom prst="rect">
                          <a:avLst/>
                        </a:prstGeom>
                        <a:solidFill>
                          <a:srgbClr val="0070C0"/>
                        </a:solidFill>
                        <a:ln w="76200" cmpd="thickThin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2C7D" w:rsidRDefault="00727DA6" w:rsidP="00A679ED">
                            <w:pPr>
                              <w:spacing w:after="0" w:line="36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Projekt</w:t>
                            </w:r>
                          </w:p>
                          <w:p w:rsidR="00727DA6" w:rsidRPr="00954242" w:rsidRDefault="00727DA6" w:rsidP="00A679ED">
                            <w:pPr>
                              <w:spacing w:after="0" w:line="36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Inovácia výrobného procesu v</w:t>
                            </w:r>
                            <w:r w:rsidR="00954242">
                              <w:rPr>
                                <w:rFonts w:eastAsiaTheme="majorEastAsia" w:cstheme="minorHAnsi"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 </w:t>
                            </w:r>
                            <w:r w:rsidRPr="00954242">
                              <w:rPr>
                                <w:rFonts w:eastAsiaTheme="majorEastAsia" w:cstheme="minorHAnsi"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>spoločnosti</w:t>
                            </w:r>
                            <w:r w:rsidR="00954242">
                              <w:rPr>
                                <w:rFonts w:eastAsiaTheme="majorEastAsia" w:cstheme="minorHAnsi"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 </w:t>
                            </w:r>
                            <w:r w:rsidRPr="00954242">
                              <w:rPr>
                                <w:rFonts w:eastAsiaTheme="majorEastAsia" w:cstheme="minorHAnsi"/>
                                <w:iCs/>
                                <w:caps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 salatín, s.r.o.</w:t>
                            </w:r>
                          </w:p>
                          <w:p w:rsidR="00727DA6" w:rsidRPr="00F92C7D" w:rsidRDefault="00727DA6" w:rsidP="00A679ED">
                            <w:pPr>
                              <w:spacing w:after="0" w:line="36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ab/>
                            </w:r>
                            <w:r w:rsidR="00F70787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>je</w:t>
                            </w:r>
                            <w:r w:rsidRPr="00F92C7D">
                              <w:rPr>
                                <w:rFonts w:eastAsiaTheme="majorEastAsia" w:cstheme="minorHAnsi"/>
                                <w:iCs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spolufinancovaný Európskou úniou. </w:t>
                            </w:r>
                          </w:p>
                          <w:p w:rsidR="00727DA6" w:rsidRPr="00F92C7D" w:rsidRDefault="00727DA6" w:rsidP="000939EC">
                            <w:pPr>
                              <w:spacing w:after="0" w:line="360" w:lineRule="auto"/>
                              <w:ind w:left="708"/>
                              <w:rPr>
                                <w:rFonts w:eastAsiaTheme="majorEastAsia" w:cstheme="minorHAnsi"/>
                                <w:iCs/>
                                <w:color w:val="0070C0"/>
                                <w:sz w:val="32"/>
                                <w:szCs w:val="32"/>
                              </w:rPr>
                            </w:pPr>
                          </w:p>
                          <w:p w:rsidR="00727DA6" w:rsidRDefault="00727DA6" w:rsidP="000939EC">
                            <w:pPr>
                              <w:spacing w:after="0"/>
                              <w:ind w:left="1428"/>
                              <w:jc w:val="both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DA6" w:rsidRDefault="00727DA6" w:rsidP="000939EC">
                            <w:pPr>
                              <w:spacing w:after="0"/>
                              <w:ind w:left="708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DA6" w:rsidRPr="00DE59D7" w:rsidRDefault="00727DA6" w:rsidP="000939EC">
                            <w:pPr>
                              <w:spacing w:after="0"/>
                              <w:ind w:left="708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727DA6" w:rsidRPr="00ED5DD3" w:rsidRDefault="00727DA6" w:rsidP="00727DA6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583B0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.35pt;margin-top:114.75pt;width:822pt;height:136.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" o:allowincell="f" fillcolor="#0070c0" strokecolor="white [3212]" strokeweight="6pt">
                <v:stroke linestyle="thickThin"/>
                <v:textbox inset="10.8pt,7.2pt,10.8pt,7.2pt">
                  <w:txbxContent>
                    <w:p w:rsidR="00F92C7D" w:rsidRDefault="00727DA6" w:rsidP="00A679ED">
                      <w:pPr>
                        <w:spacing w:after="0" w:line="360" w:lineRule="auto"/>
                        <w:ind w:left="1416"/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Projekt</w:t>
                      </w:r>
                    </w:p>
                    <w:p w:rsidR="00727DA6" w:rsidRPr="00954242" w:rsidRDefault="00727DA6" w:rsidP="00A679ED">
                      <w:pPr>
                        <w:spacing w:after="0" w:line="360" w:lineRule="auto"/>
                        <w:ind w:left="1416"/>
                        <w:rPr>
                          <w:rFonts w:eastAsiaTheme="majorEastAsia" w:cstheme="minorHAnsi"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  <w:t>Inovácia výrobného procesu v</w:t>
                      </w:r>
                      <w:r w:rsidR="00954242">
                        <w:rPr>
                          <w:rFonts w:eastAsiaTheme="majorEastAsia" w:cstheme="minorHAnsi"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  <w:t> </w:t>
                      </w:r>
                      <w:r w:rsidRPr="00954242">
                        <w:rPr>
                          <w:rFonts w:eastAsiaTheme="majorEastAsia" w:cstheme="minorHAnsi"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  <w:t>spoločnosti</w:t>
                      </w:r>
                      <w:r w:rsidR="00954242">
                        <w:rPr>
                          <w:rFonts w:eastAsiaTheme="majorEastAsia" w:cstheme="minorHAnsi"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  </w:t>
                      </w:r>
                      <w:r w:rsidRPr="00954242">
                        <w:rPr>
                          <w:rFonts w:eastAsiaTheme="majorEastAsia" w:cstheme="minorHAnsi"/>
                          <w:iCs/>
                          <w:caps/>
                          <w:color w:val="FFFFFF" w:themeColor="background1"/>
                          <w:sz w:val="48"/>
                          <w:szCs w:val="48"/>
                        </w:rPr>
                        <w:t xml:space="preserve"> salatín, s.r.o.</w:t>
                      </w:r>
                    </w:p>
                    <w:p w:rsidR="00727DA6" w:rsidRPr="00F92C7D" w:rsidRDefault="00727DA6" w:rsidP="00A679ED">
                      <w:pPr>
                        <w:spacing w:after="0" w:line="360" w:lineRule="auto"/>
                        <w:ind w:left="1416"/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</w:pP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ab/>
                      </w:r>
                      <w:r w:rsidR="00F70787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>je</w:t>
                      </w:r>
                      <w:r w:rsidRPr="00F92C7D">
                        <w:rPr>
                          <w:rFonts w:eastAsiaTheme="majorEastAsia" w:cstheme="minorHAnsi"/>
                          <w:iCs/>
                          <w:color w:val="FFFFFF" w:themeColor="background1"/>
                          <w:sz w:val="32"/>
                          <w:szCs w:val="32"/>
                        </w:rPr>
                        <w:t xml:space="preserve"> spolufinancovaný Európskou úniou. </w:t>
                      </w:r>
                    </w:p>
                    <w:p w:rsidR="00727DA6" w:rsidRPr="00F92C7D" w:rsidRDefault="00727DA6" w:rsidP="000939EC">
                      <w:pPr>
                        <w:spacing w:after="0" w:line="360" w:lineRule="auto"/>
                        <w:ind w:left="708"/>
                        <w:rPr>
                          <w:rFonts w:eastAsiaTheme="majorEastAsia" w:cstheme="minorHAnsi"/>
                          <w:iCs/>
                          <w:color w:val="0070C0"/>
                          <w:sz w:val="32"/>
                          <w:szCs w:val="32"/>
                        </w:rPr>
                      </w:pPr>
                    </w:p>
                    <w:p w:rsidR="00727DA6" w:rsidRDefault="00727DA6" w:rsidP="000939EC">
                      <w:pPr>
                        <w:spacing w:after="0"/>
                        <w:ind w:left="1428"/>
                        <w:jc w:val="both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</w:p>
                    <w:p w:rsidR="00727DA6" w:rsidRDefault="00727DA6" w:rsidP="000939EC">
                      <w:pPr>
                        <w:spacing w:after="0"/>
                        <w:ind w:left="708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</w:p>
                    <w:p w:rsidR="00727DA6" w:rsidRPr="00DE59D7" w:rsidRDefault="00727DA6" w:rsidP="000939EC">
                      <w:pPr>
                        <w:spacing w:after="0"/>
                        <w:ind w:left="708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</w:p>
                    <w:p w:rsidR="00727DA6" w:rsidRPr="00ED5DD3" w:rsidRDefault="00727DA6" w:rsidP="00727DA6">
                      <w:pPr>
                        <w:spacing w:after="0"/>
                        <w:rPr>
                          <w:rFonts w:eastAsiaTheme="majorEastAsia" w:cstheme="minorHAnsi"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margin">
                  <wp:posOffset>33021</wp:posOffset>
                </wp:positionH>
                <wp:positionV relativeFrom="paragraph">
                  <wp:posOffset>2290445</wp:posOffset>
                </wp:positionV>
                <wp:extent cx="10401300" cy="3714750"/>
                <wp:effectExtent l="0" t="0" r="19050" b="19050"/>
                <wp:wrapNone/>
                <wp:docPr id="9" name="Obdĺžni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01300" cy="3714750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1416"/>
                              <w:rPr>
                                <w:rFonts w:eastAsiaTheme="majorEastAsia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b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Cieľ projektu:</w:t>
                            </w:r>
                          </w:p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3.3.1 Zvýšenie konkurencieschopnosti MSP vo fáze rozvoja</w:t>
                            </w:r>
                          </w:p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Cieľom  projektu je založenie novej výroby v spoločnosti SALATÍN, s.r.o. zameranej na výrobu mäsa a mäsových výrobkov.</w:t>
                            </w:r>
                          </w:p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1416"/>
                              <w:rPr>
                                <w:rFonts w:eastAsiaTheme="majorEastAsia" w:cstheme="minorHAnsi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b/>
                                <w:bCs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Špecifické ciele a bariéry trhu (výsledky projektu), ktoré spoločnosť prekonáva sú: </w:t>
                            </w:r>
                          </w:p>
                          <w:p w:rsidR="00CB4B9A" w:rsidRPr="00954242" w:rsidRDefault="00CB4B9A" w:rsidP="00A679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136"/>
                              </w:tabs>
                              <w:spacing w:after="0" w:line="240" w:lineRule="auto"/>
                              <w:ind w:left="2136"/>
                              <w:jc w:val="both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Potravinová bezpečnosť v oblasti výroby mäsových výrobkov</w:t>
                            </w:r>
                          </w:p>
                          <w:p w:rsidR="00CB4B9A" w:rsidRPr="00954242" w:rsidRDefault="00CB4B9A" w:rsidP="00A679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136"/>
                              </w:tabs>
                              <w:spacing w:after="0" w:line="240" w:lineRule="auto"/>
                              <w:ind w:left="2136"/>
                              <w:jc w:val="both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Potreba znižovania cien na trhu, čo je základom pre konkurencieschopnosť Slovenských produktov</w:t>
                            </w:r>
                          </w:p>
                          <w:p w:rsidR="00CB4B9A" w:rsidRPr="00954242" w:rsidRDefault="00CB4B9A" w:rsidP="00A679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136"/>
                              </w:tabs>
                              <w:spacing w:after="0" w:line="240" w:lineRule="auto"/>
                              <w:ind w:left="2136"/>
                              <w:jc w:val="both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Zvýšenie ekonomického potenciálu firmy a zvýšenie ekonomických ukazovateľov firmy (najmä pridanej hodnoty)</w:t>
                            </w:r>
                          </w:p>
                          <w:p w:rsidR="00CB4B9A" w:rsidRPr="00954242" w:rsidRDefault="00CB4B9A" w:rsidP="00A679ED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clear" w:pos="720"/>
                                <w:tab w:val="num" w:pos="2136"/>
                              </w:tabs>
                              <w:spacing w:after="0" w:line="240" w:lineRule="auto"/>
                              <w:ind w:left="2136"/>
                              <w:jc w:val="both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Zvýšenie povedomia o slovenských výrobkoch na prípadných zahraničných trhoch</w:t>
                            </w:r>
                          </w:p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2136"/>
                              <w:jc w:val="both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>Miestom realizácie projektu je obec Partizánska Ľupča.</w:t>
                            </w:r>
                          </w:p>
                          <w:p w:rsidR="00CB4B9A" w:rsidRPr="00954242" w:rsidRDefault="00CB4B9A" w:rsidP="00A679ED">
                            <w:pPr>
                              <w:spacing w:after="0" w:line="240" w:lineRule="auto"/>
                              <w:ind w:left="1416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Celková výška NFP:           </w:t>
                            </w:r>
                            <w:r w:rsidR="00422719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  <w:r w:rsidRPr="00954242"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177 750,-- €</w:t>
                            </w:r>
                          </w:p>
                          <w:p w:rsidR="00CB4B9A" w:rsidRPr="00954242" w:rsidRDefault="00CB4B9A" w:rsidP="00CB4B9A">
                            <w:pPr>
                              <w:spacing w:after="0"/>
                              <w:rPr>
                                <w:rFonts w:eastAsiaTheme="majorEastAsia" w:cstheme="minorHAnsi"/>
                                <w:iCs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</w:p>
                          <w:p w:rsidR="00CB4B9A" w:rsidRDefault="00CB4B9A" w:rsidP="00CB4B9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9" o:spid="_x0000_s1027" style="position:absolute;margin-left:2.6pt;margin-top:180.35pt;width:819pt;height:29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" fillcolor="#c6d9f1 [671]" strokecolor="#243f60 [1604]" strokeweight="2pt">
                <v:textbox>
                  <w:txbxContent>
                    <w:p w:rsidR="00CB4B9A" w:rsidRPr="00954242" w:rsidRDefault="00CB4B9A" w:rsidP="00A679ED">
                      <w:pPr>
                        <w:spacing w:after="0" w:line="240" w:lineRule="auto"/>
                        <w:ind w:left="1416"/>
                        <w:rPr>
                          <w:rFonts w:eastAsiaTheme="majorEastAsia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b/>
                          <w:iCs/>
                          <w:color w:val="000000" w:themeColor="text1"/>
                          <w:sz w:val="28"/>
                          <w:szCs w:val="28"/>
                        </w:rPr>
                        <w:t>Cieľ projektu:</w:t>
                      </w:r>
                    </w:p>
                    <w:p w:rsidR="00CB4B9A" w:rsidRPr="00954242" w:rsidRDefault="00CB4B9A" w:rsidP="00A679ED">
                      <w:pPr>
                        <w:spacing w:after="0" w:line="240" w:lineRule="auto"/>
                        <w:ind w:left="1416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3.3.1 Zvýšenie konkurencieschopnosti MSP vo fáze rozvoja</w:t>
                      </w:r>
                    </w:p>
                    <w:p w:rsidR="00CB4B9A" w:rsidRPr="00954242" w:rsidRDefault="00CB4B9A" w:rsidP="00A679ED">
                      <w:pPr>
                        <w:spacing w:after="0" w:line="240" w:lineRule="auto"/>
                        <w:ind w:left="1416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Cieľom  projektu je založenie novej výroby v spoločnosti SALATÍN, s.r.o. zameranej na výrobu mäsa a mäsových výrobkov.</w:t>
                      </w:r>
                    </w:p>
                    <w:p w:rsidR="00CB4B9A" w:rsidRPr="00954242" w:rsidRDefault="00CB4B9A" w:rsidP="00A679ED">
                      <w:pPr>
                        <w:spacing w:after="0" w:line="240" w:lineRule="auto"/>
                        <w:ind w:left="1416"/>
                        <w:rPr>
                          <w:rFonts w:eastAsiaTheme="majorEastAsia" w:cstheme="minorHAnsi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4B9A" w:rsidRPr="00954242" w:rsidRDefault="00CB4B9A" w:rsidP="00A679ED">
                      <w:pPr>
                        <w:spacing w:after="0" w:line="240" w:lineRule="auto"/>
                        <w:ind w:left="1416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b/>
                          <w:bCs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Špecifické ciele a bariéry trhu (výsledky projektu), ktoré spoločnosť prekonáva sú: </w:t>
                      </w:r>
                    </w:p>
                    <w:p w:rsidR="00CB4B9A" w:rsidRPr="00954242" w:rsidRDefault="00CB4B9A" w:rsidP="00A679E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136"/>
                        </w:tabs>
                        <w:spacing w:after="0" w:line="240" w:lineRule="auto"/>
                        <w:ind w:left="2136"/>
                        <w:jc w:val="both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Potravinová bezpečnosť v oblasti výroby mäsových výrobkov</w:t>
                      </w:r>
                    </w:p>
                    <w:p w:rsidR="00CB4B9A" w:rsidRPr="00954242" w:rsidRDefault="00CB4B9A" w:rsidP="00A679E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136"/>
                        </w:tabs>
                        <w:spacing w:after="0" w:line="240" w:lineRule="auto"/>
                        <w:ind w:left="2136"/>
                        <w:jc w:val="both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Potreba znižovania cien na trhu, čo je základom pre konkurencieschopnosť Slovenských produktov</w:t>
                      </w:r>
                    </w:p>
                    <w:p w:rsidR="00CB4B9A" w:rsidRPr="00954242" w:rsidRDefault="00CB4B9A" w:rsidP="00A679E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136"/>
                        </w:tabs>
                        <w:spacing w:after="0" w:line="240" w:lineRule="auto"/>
                        <w:ind w:left="2136"/>
                        <w:jc w:val="both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Zvýšenie ekonomického potenciálu firmy a zvýšenie ekonomických ukazovateľov firmy (najmä pridanej hodnoty)</w:t>
                      </w:r>
                    </w:p>
                    <w:p w:rsidR="00CB4B9A" w:rsidRPr="00954242" w:rsidRDefault="00CB4B9A" w:rsidP="00A679ED">
                      <w:pPr>
                        <w:numPr>
                          <w:ilvl w:val="0"/>
                          <w:numId w:val="2"/>
                        </w:numPr>
                        <w:tabs>
                          <w:tab w:val="clear" w:pos="720"/>
                          <w:tab w:val="num" w:pos="2136"/>
                        </w:tabs>
                        <w:spacing w:after="0" w:line="240" w:lineRule="auto"/>
                        <w:ind w:left="2136"/>
                        <w:jc w:val="both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Zvýšenie povedomia o slovenských výrobkoch na prípadných zahraničných trhoch</w:t>
                      </w:r>
                    </w:p>
                    <w:p w:rsidR="00CB4B9A" w:rsidRPr="00954242" w:rsidRDefault="00CB4B9A" w:rsidP="00A679ED">
                      <w:pPr>
                        <w:spacing w:after="0" w:line="240" w:lineRule="auto"/>
                        <w:ind w:left="2136"/>
                        <w:jc w:val="both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4B9A" w:rsidRPr="00954242" w:rsidRDefault="00CB4B9A" w:rsidP="00A679ED">
                      <w:pPr>
                        <w:spacing w:after="0" w:line="240" w:lineRule="auto"/>
                        <w:ind w:left="1416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>Miestom realizácie projektu je obec Partizánska Ľupča.</w:t>
                      </w:r>
                    </w:p>
                    <w:p w:rsidR="00CB4B9A" w:rsidRPr="00954242" w:rsidRDefault="00CB4B9A" w:rsidP="00A679ED">
                      <w:pPr>
                        <w:spacing w:after="0" w:line="240" w:lineRule="auto"/>
                        <w:ind w:left="1416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Celková výška NFP:           </w:t>
                      </w:r>
                      <w:r w:rsidR="00422719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                </w:t>
                      </w:r>
                      <w:r w:rsidRPr="00954242"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  <w:t xml:space="preserve">  177 750,-- €</w:t>
                      </w:r>
                    </w:p>
                    <w:p w:rsidR="00CB4B9A" w:rsidRPr="00954242" w:rsidRDefault="00CB4B9A" w:rsidP="00CB4B9A">
                      <w:pPr>
                        <w:spacing w:after="0"/>
                        <w:rPr>
                          <w:rFonts w:eastAsiaTheme="majorEastAsia" w:cstheme="minorHAnsi"/>
                          <w:iCs/>
                          <w:color w:val="000000" w:themeColor="text1"/>
                          <w:sz w:val="28"/>
                          <w:szCs w:val="28"/>
                        </w:rPr>
                      </w:pPr>
                    </w:p>
                    <w:p w:rsidR="00CB4B9A" w:rsidRDefault="00CB4B9A" w:rsidP="00CB4B9A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7D0761" w:rsidRPr="00ED5DD3">
        <w:rPr>
          <w:rFonts w:cstheme="minorHAnsi"/>
          <w:b/>
          <w:sz w:val="52"/>
          <w:szCs w:val="52"/>
        </w:rPr>
        <w:br/>
      </w:r>
    </w:p>
    <w:p w:rsidR="00B55641" w:rsidRDefault="00B55641"/>
    <w:p w:rsidR="00245E11" w:rsidRDefault="00245E11"/>
    <w:p w:rsidR="00245E11" w:rsidRDefault="00245E11"/>
    <w:p w:rsidR="00DA7734" w:rsidRDefault="00DA7734"/>
    <w:p w:rsidR="00DA7734" w:rsidRDefault="00DA7734"/>
    <w:p w:rsidR="00DA7734" w:rsidRDefault="00DA7734"/>
    <w:p w:rsidR="00DA7734" w:rsidRDefault="00DA7734"/>
    <w:p w:rsidR="00DA7734" w:rsidRDefault="00DA7734"/>
    <w:p w:rsidR="00DA7734" w:rsidRDefault="00DA7734"/>
    <w:p w:rsidR="00DA7734" w:rsidRDefault="00F70787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1754505</wp:posOffset>
                </wp:positionV>
                <wp:extent cx="10458450" cy="180975"/>
                <wp:effectExtent l="0" t="0" r="19050" b="28575"/>
                <wp:wrapNone/>
                <wp:docPr id="8" name="Obdĺžnik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58450" cy="180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1DDC8D" id="Obdĺžnik 8" o:spid="_x0000_s1026" style="position:absolute;margin-left:0;margin-top:138.15pt;width:823.5pt;height:14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" fillcolor="#4f81bd [3204]" strokecolor="#243f60 [1604]" strokeweight="2pt">
                <w10:wrap anchorx="margin"/>
              </v:rect>
            </w:pict>
          </mc:Fallback>
        </mc:AlternateContent>
      </w:r>
    </w:p>
    <w:tbl>
      <w:tblPr>
        <w:tblStyle w:val="Mriekatabuky"/>
        <w:tblW w:w="16443" w:type="dxa"/>
        <w:tblInd w:w="-5" w:type="dxa"/>
        <w:tblLook w:val="04A0" w:firstRow="1" w:lastRow="0" w:firstColumn="1" w:lastColumn="0" w:noHBand="0" w:noVBand="1"/>
      </w:tblPr>
      <w:tblGrid>
        <w:gridCol w:w="16443"/>
      </w:tblGrid>
      <w:tr w:rsidR="00F70787" w:rsidTr="00F70787">
        <w:trPr>
          <w:trHeight w:val="1235"/>
        </w:trPr>
        <w:tc>
          <w:tcPr>
            <w:tcW w:w="16443" w:type="dxa"/>
          </w:tcPr>
          <w:p w:rsidR="00F70787" w:rsidRDefault="00F70787"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12C5905C">
                  <wp:simplePos x="0" y="0"/>
                  <wp:positionH relativeFrom="column">
                    <wp:posOffset>989965</wp:posOffset>
                  </wp:positionH>
                  <wp:positionV relativeFrom="paragraph">
                    <wp:posOffset>283845</wp:posOffset>
                  </wp:positionV>
                  <wp:extent cx="8696325" cy="895350"/>
                  <wp:effectExtent l="0" t="0" r="9525" b="0"/>
                  <wp:wrapTopAndBottom/>
                  <wp:docPr id="15" name="Obrázok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96325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F70787" w:rsidRDefault="00F70787"/>
          <w:p w:rsidR="00F70787" w:rsidRDefault="00F70787"/>
        </w:tc>
      </w:tr>
    </w:tbl>
    <w:p w:rsidR="00DA7734" w:rsidRDefault="00DA7734"/>
    <w:sectPr w:rsidR="00DA7734" w:rsidSect="00EE79E7">
      <w:pgSz w:w="23814" w:h="16840" w:orient="landscape" w:code="1"/>
      <w:pgMar w:top="1418" w:right="1418" w:bottom="1418" w:left="1418" w:header="709" w:footer="709" w:gutter="0"/>
      <w:cols w:num="3" w:space="0" w:equalWidth="0">
        <w:col w:w="8762" w:space="0"/>
        <w:col w:w="876" w:space="0"/>
        <w:col w:w="1134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EA6CFE"/>
    <w:multiLevelType w:val="multilevel"/>
    <w:tmpl w:val="48BA8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C3D57CD"/>
    <w:multiLevelType w:val="multilevel"/>
    <w:tmpl w:val="14020B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84A"/>
    <w:rsid w:val="000662AE"/>
    <w:rsid w:val="00077B8B"/>
    <w:rsid w:val="000939EC"/>
    <w:rsid w:val="00095F32"/>
    <w:rsid w:val="000C3BB2"/>
    <w:rsid w:val="001A644C"/>
    <w:rsid w:val="00245E11"/>
    <w:rsid w:val="00264BD2"/>
    <w:rsid w:val="002677FC"/>
    <w:rsid w:val="00321804"/>
    <w:rsid w:val="0036554E"/>
    <w:rsid w:val="00422719"/>
    <w:rsid w:val="00453A28"/>
    <w:rsid w:val="00475130"/>
    <w:rsid w:val="00475E67"/>
    <w:rsid w:val="005323E4"/>
    <w:rsid w:val="00580980"/>
    <w:rsid w:val="00604835"/>
    <w:rsid w:val="00620668"/>
    <w:rsid w:val="006D6A5A"/>
    <w:rsid w:val="006E5093"/>
    <w:rsid w:val="00727DA6"/>
    <w:rsid w:val="007D0761"/>
    <w:rsid w:val="007F0201"/>
    <w:rsid w:val="00841E21"/>
    <w:rsid w:val="00934C48"/>
    <w:rsid w:val="0094284A"/>
    <w:rsid w:val="00954242"/>
    <w:rsid w:val="009A4BD6"/>
    <w:rsid w:val="00A679ED"/>
    <w:rsid w:val="00B55641"/>
    <w:rsid w:val="00B67646"/>
    <w:rsid w:val="00B707B4"/>
    <w:rsid w:val="00BE0665"/>
    <w:rsid w:val="00C94C95"/>
    <w:rsid w:val="00CA09DF"/>
    <w:rsid w:val="00CB4B9A"/>
    <w:rsid w:val="00DA7734"/>
    <w:rsid w:val="00DE59D7"/>
    <w:rsid w:val="00ED5DD3"/>
    <w:rsid w:val="00EE79E7"/>
    <w:rsid w:val="00F70787"/>
    <w:rsid w:val="00F92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68618"/>
  <w15:docId w15:val="{93136E2C-12E3-4B0C-8418-69BEE1055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sk-SK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7DA6"/>
  </w:style>
  <w:style w:type="paragraph" w:styleId="Nadpis1">
    <w:name w:val="heading 1"/>
    <w:basedOn w:val="Normlny"/>
    <w:next w:val="Normlny"/>
    <w:link w:val="Nadpis1Char"/>
    <w:uiPriority w:val="9"/>
    <w:qFormat/>
    <w:rsid w:val="00727DA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7DA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727DA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7DA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7DA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Nadpis6">
    <w:name w:val="heading 6"/>
    <w:basedOn w:val="Normlny"/>
    <w:next w:val="Normlny"/>
    <w:link w:val="Nadpis6Char"/>
    <w:uiPriority w:val="9"/>
    <w:semiHidden/>
    <w:unhideWhenUsed/>
    <w:qFormat/>
    <w:rsid w:val="00727DA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Nadpis7">
    <w:name w:val="heading 7"/>
    <w:basedOn w:val="Normlny"/>
    <w:next w:val="Normlny"/>
    <w:link w:val="Nadpis7Char"/>
    <w:uiPriority w:val="9"/>
    <w:semiHidden/>
    <w:unhideWhenUsed/>
    <w:qFormat/>
    <w:rsid w:val="00727DA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Nadpis8">
    <w:name w:val="heading 8"/>
    <w:basedOn w:val="Normlny"/>
    <w:next w:val="Normlny"/>
    <w:link w:val="Nadpis8Char"/>
    <w:uiPriority w:val="9"/>
    <w:semiHidden/>
    <w:unhideWhenUsed/>
    <w:qFormat/>
    <w:rsid w:val="00727DA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dpis9">
    <w:name w:val="heading 9"/>
    <w:basedOn w:val="Normlny"/>
    <w:next w:val="Normlny"/>
    <w:link w:val="Nadpis9Char"/>
    <w:uiPriority w:val="9"/>
    <w:semiHidden/>
    <w:unhideWhenUsed/>
    <w:qFormat/>
    <w:rsid w:val="00727DA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45E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45E11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Predvolenpsmoodseku"/>
    <w:link w:val="Nadpis1"/>
    <w:uiPriority w:val="9"/>
    <w:rsid w:val="00727DA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7DA6"/>
    <w:rPr>
      <w:caps/>
      <w:spacing w:val="15"/>
      <w:shd w:val="clear" w:color="auto" w:fill="DBE5F1" w:themeFill="accent1" w:themeFillTint="33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727DA6"/>
    <w:rPr>
      <w:caps/>
      <w:color w:val="243F60" w:themeColor="accent1" w:themeShade="7F"/>
      <w:spacing w:val="15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7DA6"/>
    <w:rPr>
      <w:caps/>
      <w:color w:val="365F91" w:themeColor="accent1" w:themeShade="BF"/>
      <w:spacing w:val="10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7DA6"/>
    <w:rPr>
      <w:caps/>
      <w:color w:val="365F91" w:themeColor="accent1" w:themeShade="BF"/>
      <w:spacing w:val="10"/>
    </w:rPr>
  </w:style>
  <w:style w:type="character" w:customStyle="1" w:styleId="Nadpis6Char">
    <w:name w:val="Nadpis 6 Char"/>
    <w:basedOn w:val="Predvolenpsmoodseku"/>
    <w:link w:val="Nadpis6"/>
    <w:uiPriority w:val="9"/>
    <w:semiHidden/>
    <w:rsid w:val="00727DA6"/>
    <w:rPr>
      <w:caps/>
      <w:color w:val="365F91" w:themeColor="accent1" w:themeShade="BF"/>
      <w:spacing w:val="10"/>
    </w:rPr>
  </w:style>
  <w:style w:type="character" w:customStyle="1" w:styleId="Nadpis7Char">
    <w:name w:val="Nadpis 7 Char"/>
    <w:basedOn w:val="Predvolenpsmoodseku"/>
    <w:link w:val="Nadpis7"/>
    <w:uiPriority w:val="9"/>
    <w:semiHidden/>
    <w:rsid w:val="00727DA6"/>
    <w:rPr>
      <w:caps/>
      <w:color w:val="365F91" w:themeColor="accent1" w:themeShade="BF"/>
      <w:spacing w:val="10"/>
    </w:rPr>
  </w:style>
  <w:style w:type="character" w:customStyle="1" w:styleId="Nadpis8Char">
    <w:name w:val="Nadpis 8 Char"/>
    <w:basedOn w:val="Predvolenpsmoodseku"/>
    <w:link w:val="Nadpis8"/>
    <w:uiPriority w:val="9"/>
    <w:semiHidden/>
    <w:rsid w:val="00727DA6"/>
    <w:rPr>
      <w:caps/>
      <w:spacing w:val="10"/>
      <w:sz w:val="18"/>
      <w:szCs w:val="18"/>
    </w:rPr>
  </w:style>
  <w:style w:type="character" w:customStyle="1" w:styleId="Nadpis9Char">
    <w:name w:val="Nadpis 9 Char"/>
    <w:basedOn w:val="Predvolenpsmoodseku"/>
    <w:link w:val="Nadpis9"/>
    <w:uiPriority w:val="9"/>
    <w:semiHidden/>
    <w:rsid w:val="00727DA6"/>
    <w:rPr>
      <w:i/>
      <w:iCs/>
      <w:caps/>
      <w:spacing w:val="10"/>
      <w:sz w:val="18"/>
      <w:szCs w:val="18"/>
    </w:rPr>
  </w:style>
  <w:style w:type="paragraph" w:styleId="Popis">
    <w:name w:val="caption"/>
    <w:basedOn w:val="Normlny"/>
    <w:next w:val="Normlny"/>
    <w:uiPriority w:val="35"/>
    <w:semiHidden/>
    <w:unhideWhenUsed/>
    <w:qFormat/>
    <w:rsid w:val="00727DA6"/>
    <w:rPr>
      <w:b/>
      <w:bCs/>
      <w:color w:val="365F91" w:themeColor="accent1" w:themeShade="BF"/>
      <w:sz w:val="16"/>
      <w:szCs w:val="16"/>
    </w:rPr>
  </w:style>
  <w:style w:type="paragraph" w:styleId="Nzov">
    <w:name w:val="Title"/>
    <w:basedOn w:val="Normlny"/>
    <w:next w:val="Normlny"/>
    <w:link w:val="NzovChar"/>
    <w:uiPriority w:val="10"/>
    <w:qFormat/>
    <w:rsid w:val="00727DA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character" w:customStyle="1" w:styleId="NzovChar">
    <w:name w:val="Názov Char"/>
    <w:basedOn w:val="Predvolenpsmoodseku"/>
    <w:link w:val="Nzov"/>
    <w:uiPriority w:val="10"/>
    <w:rsid w:val="00727DA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727DA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PodtitulChar">
    <w:name w:val="Podtitul Char"/>
    <w:basedOn w:val="Predvolenpsmoodseku"/>
    <w:link w:val="Podtitul"/>
    <w:uiPriority w:val="11"/>
    <w:rsid w:val="00727DA6"/>
    <w:rPr>
      <w:caps/>
      <w:color w:val="595959" w:themeColor="text1" w:themeTint="A6"/>
      <w:spacing w:val="10"/>
      <w:sz w:val="21"/>
      <w:szCs w:val="21"/>
    </w:rPr>
  </w:style>
  <w:style w:type="character" w:styleId="Vrazn">
    <w:name w:val="Strong"/>
    <w:uiPriority w:val="22"/>
    <w:qFormat/>
    <w:rsid w:val="00727DA6"/>
    <w:rPr>
      <w:b/>
      <w:bCs/>
    </w:rPr>
  </w:style>
  <w:style w:type="character" w:styleId="Zvraznenie">
    <w:name w:val="Emphasis"/>
    <w:uiPriority w:val="20"/>
    <w:qFormat/>
    <w:rsid w:val="00727DA6"/>
    <w:rPr>
      <w:caps/>
      <w:color w:val="243F60" w:themeColor="accent1" w:themeShade="7F"/>
      <w:spacing w:val="5"/>
    </w:rPr>
  </w:style>
  <w:style w:type="paragraph" w:styleId="Bezriadkovania">
    <w:name w:val="No Spacing"/>
    <w:uiPriority w:val="1"/>
    <w:qFormat/>
    <w:rsid w:val="00727DA6"/>
    <w:pPr>
      <w:spacing w:after="0" w:line="240" w:lineRule="auto"/>
    </w:pPr>
  </w:style>
  <w:style w:type="paragraph" w:styleId="Citcia">
    <w:name w:val="Quote"/>
    <w:basedOn w:val="Normlny"/>
    <w:next w:val="Normlny"/>
    <w:link w:val="CitciaChar"/>
    <w:uiPriority w:val="29"/>
    <w:qFormat/>
    <w:rsid w:val="00727DA6"/>
    <w:rPr>
      <w:i/>
      <w:iCs/>
      <w:sz w:val="24"/>
      <w:szCs w:val="24"/>
    </w:rPr>
  </w:style>
  <w:style w:type="character" w:customStyle="1" w:styleId="CitciaChar">
    <w:name w:val="Citácia Char"/>
    <w:basedOn w:val="Predvolenpsmoodseku"/>
    <w:link w:val="Citcia"/>
    <w:uiPriority w:val="29"/>
    <w:rsid w:val="00727DA6"/>
    <w:rPr>
      <w:i/>
      <w:iCs/>
      <w:sz w:val="24"/>
      <w:szCs w:val="24"/>
    </w:rPr>
  </w:style>
  <w:style w:type="paragraph" w:styleId="Zvraznencitcia">
    <w:name w:val="Intense Quote"/>
    <w:basedOn w:val="Normlny"/>
    <w:next w:val="Normlny"/>
    <w:link w:val="ZvraznencitciaChar"/>
    <w:uiPriority w:val="30"/>
    <w:qFormat/>
    <w:rsid w:val="00727DA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ZvraznencitciaChar">
    <w:name w:val="Zvýraznená citácia Char"/>
    <w:basedOn w:val="Predvolenpsmoodseku"/>
    <w:link w:val="Zvraznencitcia"/>
    <w:uiPriority w:val="30"/>
    <w:rsid w:val="00727DA6"/>
    <w:rPr>
      <w:color w:val="4F81BD" w:themeColor="accent1"/>
      <w:sz w:val="24"/>
      <w:szCs w:val="24"/>
    </w:rPr>
  </w:style>
  <w:style w:type="character" w:styleId="Jemnzvraznenie">
    <w:name w:val="Subtle Emphasis"/>
    <w:uiPriority w:val="19"/>
    <w:qFormat/>
    <w:rsid w:val="00727DA6"/>
    <w:rPr>
      <w:i/>
      <w:iCs/>
      <w:color w:val="243F60" w:themeColor="accent1" w:themeShade="7F"/>
    </w:rPr>
  </w:style>
  <w:style w:type="character" w:styleId="Intenzvnezvraznenie">
    <w:name w:val="Intense Emphasis"/>
    <w:uiPriority w:val="21"/>
    <w:qFormat/>
    <w:rsid w:val="00727DA6"/>
    <w:rPr>
      <w:b/>
      <w:bCs/>
      <w:caps/>
      <w:color w:val="243F60" w:themeColor="accent1" w:themeShade="7F"/>
      <w:spacing w:val="10"/>
    </w:rPr>
  </w:style>
  <w:style w:type="character" w:styleId="Jemnodkaz">
    <w:name w:val="Subtle Reference"/>
    <w:uiPriority w:val="31"/>
    <w:qFormat/>
    <w:rsid w:val="00727DA6"/>
    <w:rPr>
      <w:b/>
      <w:bCs/>
      <w:color w:val="4F81BD" w:themeColor="accent1"/>
    </w:rPr>
  </w:style>
  <w:style w:type="character" w:styleId="Zvraznenodkaz">
    <w:name w:val="Intense Reference"/>
    <w:uiPriority w:val="32"/>
    <w:qFormat/>
    <w:rsid w:val="00727DA6"/>
    <w:rPr>
      <w:b/>
      <w:bCs/>
      <w:i/>
      <w:iCs/>
      <w:caps/>
      <w:color w:val="4F81BD" w:themeColor="accent1"/>
    </w:rPr>
  </w:style>
  <w:style w:type="character" w:styleId="Nzovknihy">
    <w:name w:val="Book Title"/>
    <w:uiPriority w:val="33"/>
    <w:qFormat/>
    <w:rsid w:val="00727DA6"/>
    <w:rPr>
      <w:b/>
      <w:bCs/>
      <w:i/>
      <w:iCs/>
      <w:spacing w:val="0"/>
    </w:rPr>
  </w:style>
  <w:style w:type="paragraph" w:styleId="Hlavikaobsahu">
    <w:name w:val="TOC Heading"/>
    <w:basedOn w:val="Nadpis1"/>
    <w:next w:val="Normlny"/>
    <w:uiPriority w:val="39"/>
    <w:semiHidden/>
    <w:unhideWhenUsed/>
    <w:qFormat/>
    <w:rsid w:val="00727DA6"/>
    <w:pPr>
      <w:outlineLvl w:val="9"/>
    </w:pPr>
  </w:style>
  <w:style w:type="table" w:styleId="Mriekatabuky">
    <w:name w:val="Table Grid"/>
    <w:basedOn w:val="Normlnatabuka"/>
    <w:uiPriority w:val="59"/>
    <w:rsid w:val="00F70787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093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018822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065089">
          <w:marLeft w:val="1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66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3A61E-2B2F-4E8C-BEF2-A4183BEF8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</Words>
  <Characters>18</Characters>
  <Application>Microsoft Office Word</Application>
  <DocSecurity>0</DocSecurity>
  <Lines>1</Lines>
  <Paragraphs>1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HP</cp:lastModifiedBy>
  <cp:revision>15</cp:revision>
  <cp:lastPrinted>2019-01-16T09:30:00Z</cp:lastPrinted>
  <dcterms:created xsi:type="dcterms:W3CDTF">2019-01-16T11:22:00Z</dcterms:created>
  <dcterms:modified xsi:type="dcterms:W3CDTF">2020-07-01T08:44:00Z</dcterms:modified>
</cp:coreProperties>
</file>